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6770" w14:textId="1B8BF4E6" w:rsidR="00CC3F09" w:rsidRDefault="009628F4" w:rsidP="00E92BA8">
      <w:pPr>
        <w:pStyle w:val="Tekstpodstawowy"/>
        <w:jc w:val="center"/>
        <w:rPr>
          <w:rFonts w:hint="eastAsia"/>
        </w:rPr>
      </w:pPr>
      <w:r>
        <w:rPr>
          <w:rStyle w:val="Pogrubienie"/>
          <w:rFonts w:ascii="Cambria" w:hAnsi="Cambria"/>
          <w:color w:val="222222"/>
        </w:rPr>
        <w:t>REGULAMIN</w:t>
      </w:r>
      <w:r>
        <w:rPr>
          <w:rFonts w:hint="eastAsia"/>
        </w:rPr>
        <w:br/>
      </w:r>
      <w:r>
        <w:rPr>
          <w:rStyle w:val="Pogrubienie"/>
          <w:rFonts w:ascii="Cambria" w:hAnsi="Cambria"/>
          <w:color w:val="222222"/>
        </w:rPr>
        <w:t>III GMINNEGO PRZEGLĄDU KOLĘDNICZEGO</w:t>
      </w:r>
    </w:p>
    <w:p w14:paraId="701EEB6E" w14:textId="77777777" w:rsidR="00CC3F09" w:rsidRDefault="009628F4" w:rsidP="00E92BA8">
      <w:pPr>
        <w:pStyle w:val="Tekstpodstawowy"/>
        <w:rPr>
          <w:rFonts w:hint="eastAsia"/>
        </w:rPr>
      </w:pPr>
      <w:r>
        <w:rPr>
          <w:rStyle w:val="Pogrubienie"/>
          <w:rFonts w:ascii="Cambria" w:hAnsi="Cambria"/>
          <w:color w:val="222222"/>
        </w:rPr>
        <w:br/>
      </w:r>
      <w:r>
        <w:rPr>
          <w:rFonts w:ascii="Cambria" w:hAnsi="Cambria"/>
          <w:color w:val="222222"/>
        </w:rPr>
        <w:br/>
      </w:r>
      <w:r>
        <w:rPr>
          <w:rStyle w:val="Pogrubienie"/>
          <w:rFonts w:ascii="Cambria" w:hAnsi="Cambria"/>
          <w:color w:val="222222"/>
        </w:rPr>
        <w:t xml:space="preserve">ORGANIZATORZY: </w:t>
      </w:r>
      <w:r>
        <w:rPr>
          <w:rFonts w:ascii="Cambria" w:hAnsi="Cambria"/>
          <w:color w:val="222222"/>
        </w:rPr>
        <w:t xml:space="preserve">Szkoła Podstawowa Nr 2 im. W. Orkana w Rabce-Zdroju </w:t>
      </w:r>
    </w:p>
    <w:p w14:paraId="6D3AE08E" w14:textId="77777777" w:rsidR="00CC3F09" w:rsidRDefault="009628F4" w:rsidP="00E92BA8">
      <w:pPr>
        <w:pStyle w:val="Tekstpodstawowy"/>
        <w:rPr>
          <w:rFonts w:ascii="Cambria" w:hAnsi="Cambria"/>
        </w:rPr>
      </w:pPr>
      <w:r>
        <w:rPr>
          <w:rFonts w:ascii="Cambria" w:hAnsi="Cambria"/>
          <w:color w:val="222222"/>
        </w:rPr>
        <w:tab/>
      </w:r>
      <w:r>
        <w:rPr>
          <w:rFonts w:ascii="Cambria" w:hAnsi="Cambria"/>
          <w:color w:val="222222"/>
        </w:rPr>
        <w:tab/>
        <w:t xml:space="preserve">           Muzeum im. Władysława Orkana w Rabce-Zdroju</w:t>
      </w:r>
    </w:p>
    <w:p w14:paraId="06C5A2B2" w14:textId="5705E0E6" w:rsidR="00CC3F09" w:rsidRDefault="009628F4" w:rsidP="00E92BA8">
      <w:pPr>
        <w:pStyle w:val="Tekstpodstawowy"/>
        <w:rPr>
          <w:rFonts w:ascii="Cambria" w:hAnsi="Cambria"/>
          <w:color w:val="222222"/>
        </w:rPr>
      </w:pPr>
      <w:r>
        <w:rPr>
          <w:rFonts w:ascii="Cambria" w:hAnsi="Cambria"/>
          <w:b/>
          <w:bCs/>
          <w:color w:val="222222"/>
        </w:rPr>
        <w:t xml:space="preserve">Honorowy Patronat </w:t>
      </w:r>
      <w:r>
        <w:rPr>
          <w:rFonts w:ascii="Cambria" w:hAnsi="Cambria"/>
          <w:color w:val="222222"/>
        </w:rPr>
        <w:t xml:space="preserve">Burmistrz </w:t>
      </w:r>
      <w:r w:rsidR="006D6149">
        <w:rPr>
          <w:rFonts w:ascii="Cambria" w:hAnsi="Cambria"/>
          <w:color w:val="222222"/>
        </w:rPr>
        <w:t>Miasta</w:t>
      </w:r>
      <w:r>
        <w:rPr>
          <w:rFonts w:ascii="Cambria" w:hAnsi="Cambria"/>
          <w:color w:val="222222"/>
        </w:rPr>
        <w:t xml:space="preserve"> Rabki – Zdroju </w:t>
      </w:r>
    </w:p>
    <w:p w14:paraId="66FF4AEC" w14:textId="77777777" w:rsidR="00CC3F09" w:rsidRDefault="009628F4" w:rsidP="00E92BA8">
      <w:pPr>
        <w:pStyle w:val="Tekstpodstawowy"/>
        <w:rPr>
          <w:rFonts w:ascii="Cambria" w:hAnsi="Cambria"/>
          <w:color w:val="222222"/>
        </w:rPr>
      </w:pPr>
      <w:r>
        <w:rPr>
          <w:rFonts w:ascii="Cambria" w:hAnsi="Cambria"/>
          <w:color w:val="222222"/>
        </w:rPr>
        <w:t xml:space="preserve">                 </w:t>
      </w:r>
    </w:p>
    <w:p w14:paraId="6AEA2BC7" w14:textId="77777777" w:rsidR="00CC3F09" w:rsidRDefault="009628F4" w:rsidP="00E92BA8">
      <w:pPr>
        <w:pStyle w:val="Tekstpodstawowy"/>
        <w:rPr>
          <w:rFonts w:hint="eastAsia"/>
        </w:rPr>
      </w:pPr>
      <w:r>
        <w:rPr>
          <w:rStyle w:val="Pogrubienie"/>
          <w:rFonts w:ascii="Cambria" w:hAnsi="Cambria"/>
          <w:color w:val="222222"/>
        </w:rPr>
        <w:t>I CELE PRZEGLĄDU:</w:t>
      </w:r>
    </w:p>
    <w:p w14:paraId="349E6EA6" w14:textId="77777777" w:rsidR="00CC3F09" w:rsidRDefault="009628F4" w:rsidP="00E92BA8">
      <w:pPr>
        <w:pStyle w:val="Tekstpodstawowy"/>
        <w:rPr>
          <w:rFonts w:hint="eastAsia"/>
        </w:rPr>
      </w:pPr>
      <w:r>
        <w:rPr>
          <w:rStyle w:val="Pogrubienie"/>
          <w:rFonts w:ascii="Cambria" w:hAnsi="Cambria"/>
          <w:color w:val="222222"/>
        </w:rPr>
        <w:t xml:space="preserve">1. </w:t>
      </w:r>
      <w:r>
        <w:rPr>
          <w:rFonts w:ascii="Cambria" w:hAnsi="Cambria"/>
          <w:color w:val="222222"/>
        </w:rPr>
        <w:t>Kultywowanie ludowej tradycji kolędowania górali z okolic Rabki i jej upowszechnianie.</w:t>
      </w:r>
    </w:p>
    <w:p w14:paraId="3D07ABCC" w14:textId="77777777" w:rsidR="00CC3F09" w:rsidRDefault="009628F4" w:rsidP="00E92BA8">
      <w:pPr>
        <w:pStyle w:val="Tekstpodstawowy"/>
        <w:rPr>
          <w:rFonts w:ascii="Cambria" w:hAnsi="Cambria"/>
        </w:rPr>
      </w:pPr>
      <w:r>
        <w:rPr>
          <w:rFonts w:ascii="Cambria" w:hAnsi="Cambria"/>
          <w:b/>
          <w:bCs/>
          <w:color w:val="222222"/>
        </w:rPr>
        <w:t xml:space="preserve">2. </w:t>
      </w:r>
      <w:r>
        <w:rPr>
          <w:rFonts w:ascii="Cambria" w:hAnsi="Cambria"/>
          <w:color w:val="222222"/>
        </w:rPr>
        <w:t>Ukazanie zwyczajów i obrzędów kolędowania jako ważnego elementu tradycyjnej kultury ludowej.</w:t>
      </w:r>
    </w:p>
    <w:p w14:paraId="6A56949D" w14:textId="77777777" w:rsidR="00CC3F09" w:rsidRDefault="009628F4" w:rsidP="00E92BA8">
      <w:pPr>
        <w:pStyle w:val="Tekstpodstawowy"/>
        <w:rPr>
          <w:rFonts w:ascii="Cambria" w:hAnsi="Cambria"/>
        </w:rPr>
      </w:pPr>
      <w:r>
        <w:rPr>
          <w:rFonts w:ascii="Cambria" w:hAnsi="Cambria"/>
          <w:b/>
          <w:bCs/>
          <w:color w:val="222222"/>
        </w:rPr>
        <w:t xml:space="preserve">3. </w:t>
      </w:r>
      <w:r>
        <w:rPr>
          <w:rFonts w:ascii="Cambria" w:hAnsi="Cambria"/>
          <w:color w:val="222222"/>
        </w:rPr>
        <w:t>Wyłonienie najlepszych szkolnych zespołów kolędniczych.</w:t>
      </w:r>
    </w:p>
    <w:p w14:paraId="16902D45" w14:textId="77777777" w:rsidR="00CC3F09" w:rsidRDefault="00CC3F09" w:rsidP="00E92BA8">
      <w:pPr>
        <w:pStyle w:val="Tekstpodstawowy"/>
        <w:rPr>
          <w:rFonts w:ascii="Arial" w:hAnsi="Arial"/>
          <w:color w:val="222222"/>
        </w:rPr>
      </w:pPr>
    </w:p>
    <w:p w14:paraId="34256890" w14:textId="77777777" w:rsidR="00CC3F09" w:rsidRDefault="009628F4" w:rsidP="00E92BA8">
      <w:pPr>
        <w:pStyle w:val="Nagwek4"/>
        <w:spacing w:before="0" w:after="140" w:line="288" w:lineRule="auto"/>
        <w:rPr>
          <w:rFonts w:hint="eastAsia"/>
        </w:rPr>
      </w:pPr>
      <w:r>
        <w:rPr>
          <w:rStyle w:val="Pogrubienie"/>
          <w:rFonts w:ascii="Cambria" w:hAnsi="Cambria"/>
          <w:b/>
          <w:color w:val="222222"/>
        </w:rPr>
        <w:t>II ZASADY OGÓLNE:</w:t>
      </w:r>
    </w:p>
    <w:p w14:paraId="1A293481" w14:textId="77777777" w:rsidR="00CC3F09" w:rsidRDefault="009628F4" w:rsidP="00E92BA8">
      <w:pPr>
        <w:pStyle w:val="Nagwek4"/>
        <w:spacing w:before="0" w:after="140" w:line="360" w:lineRule="auto"/>
        <w:rPr>
          <w:rFonts w:hint="eastAsia"/>
        </w:rPr>
      </w:pPr>
      <w:r>
        <w:rPr>
          <w:rStyle w:val="Pogrubienie"/>
          <w:rFonts w:ascii="Cambria" w:hAnsi="Cambria"/>
          <w:b/>
          <w:color w:val="222222"/>
        </w:rPr>
        <w:t xml:space="preserve">1. </w:t>
      </w:r>
      <w:r>
        <w:rPr>
          <w:rFonts w:ascii="Cambria" w:hAnsi="Cambria"/>
          <w:b w:val="0"/>
          <w:color w:val="222222"/>
        </w:rPr>
        <w:t>W konkursie mogą wziąć udział szkolne grupy kolędnicze z gminy Rabka – Zdrój.</w:t>
      </w:r>
    </w:p>
    <w:p w14:paraId="39D00AB0" w14:textId="77777777" w:rsidR="00CC3F09" w:rsidRDefault="009628F4" w:rsidP="00E92BA8">
      <w:pPr>
        <w:pStyle w:val="Nagwek4"/>
        <w:spacing w:before="0" w:after="140" w:line="360" w:lineRule="auto"/>
        <w:rPr>
          <w:rFonts w:ascii="Cambria" w:hAnsi="Cambria"/>
        </w:rPr>
      </w:pPr>
      <w:r>
        <w:rPr>
          <w:rFonts w:ascii="Cambria" w:hAnsi="Cambria"/>
          <w:color w:val="222222"/>
        </w:rPr>
        <w:t xml:space="preserve">2. </w:t>
      </w:r>
      <w:r>
        <w:rPr>
          <w:rFonts w:ascii="Cambria" w:hAnsi="Cambria"/>
          <w:b w:val="0"/>
          <w:color w:val="222222"/>
        </w:rPr>
        <w:t>Występ musi zawierać elementy tradycyjnego kolędowania. Wskazane jest zaprezentowanie takich grup, jakie tradycyjnie kolędowały na wsi w naszych stronach</w:t>
      </w:r>
      <w:r>
        <w:rPr>
          <w:rFonts w:ascii="Cambria" w:hAnsi="Cambria"/>
          <w:color w:val="222222"/>
        </w:rPr>
        <w:t xml:space="preserve">              „Z gwiazdą” , „Z turoniem” (dziad i turoń), „Herody” (król Herod, diabeł, anioł, śmierć, marszałek i inni), „Z szopką kukiełkową tzw. </w:t>
      </w:r>
      <w:proofErr w:type="spellStart"/>
      <w:r>
        <w:rPr>
          <w:rFonts w:ascii="Cambria" w:hAnsi="Cambria"/>
          <w:color w:val="222222"/>
        </w:rPr>
        <w:t>pajtoki</w:t>
      </w:r>
      <w:proofErr w:type="spellEnd"/>
      <w:r>
        <w:rPr>
          <w:rFonts w:ascii="Cambria" w:hAnsi="Cambria"/>
          <w:color w:val="222222"/>
        </w:rPr>
        <w:t>”, „Trzej Królowie”.</w:t>
      </w:r>
      <w:r>
        <w:rPr>
          <w:rFonts w:ascii="Cambria" w:hAnsi="Cambria"/>
          <w:b w:val="0"/>
          <w:color w:val="222222"/>
        </w:rPr>
        <w:t xml:space="preserve"> </w:t>
      </w:r>
    </w:p>
    <w:p w14:paraId="7D36C2E6" w14:textId="77777777" w:rsidR="00CC3F09" w:rsidRDefault="009628F4" w:rsidP="00E92BA8">
      <w:pPr>
        <w:pStyle w:val="Nagwek4"/>
        <w:spacing w:before="0" w:after="140" w:line="360" w:lineRule="auto"/>
        <w:rPr>
          <w:rFonts w:ascii="Cambria" w:hAnsi="Cambria"/>
        </w:rPr>
      </w:pPr>
      <w:r>
        <w:rPr>
          <w:rFonts w:ascii="Cambria" w:hAnsi="Cambria"/>
          <w:color w:val="222222"/>
        </w:rPr>
        <w:t xml:space="preserve">3. </w:t>
      </w:r>
      <w:r>
        <w:rPr>
          <w:rFonts w:ascii="Cambria" w:hAnsi="Cambria"/>
          <w:b w:val="0"/>
          <w:color w:val="222222"/>
        </w:rPr>
        <w:t>Grupy powinny występować we właściwych dla danego widowiska kolędniczego strojach i ubiorach oraz posiadać rekwizyty z odpowiednich materiałów.</w:t>
      </w:r>
    </w:p>
    <w:p w14:paraId="38DFDDE7" w14:textId="7F04E511" w:rsidR="00CC3F09" w:rsidRDefault="009628F4" w:rsidP="00E92BA8">
      <w:pPr>
        <w:pStyle w:val="Nagwek4"/>
        <w:spacing w:before="0" w:after="140" w:line="360" w:lineRule="auto"/>
        <w:rPr>
          <w:rFonts w:hint="eastAsia"/>
        </w:rPr>
      </w:pPr>
      <w:r>
        <w:rPr>
          <w:rFonts w:ascii="Cambria" w:hAnsi="Cambria"/>
          <w:color w:val="222222"/>
        </w:rPr>
        <w:t xml:space="preserve">5. </w:t>
      </w:r>
      <w:r>
        <w:rPr>
          <w:rFonts w:ascii="Cambria" w:hAnsi="Cambria"/>
          <w:b w:val="0"/>
          <w:color w:val="222222"/>
        </w:rPr>
        <w:t>Przegląd odbywać się będzie w Szkole Podstawowej Nr 2 im. Władysława Orkana</w:t>
      </w:r>
      <w:r w:rsidR="006D6149">
        <w:rPr>
          <w:rStyle w:val="Pogrubienie"/>
          <w:rFonts w:ascii="Cambria" w:hAnsi="Cambria"/>
          <w:b/>
          <w:color w:val="222222"/>
        </w:rPr>
        <w:t xml:space="preserve"> </w:t>
      </w:r>
      <w:r>
        <w:rPr>
          <w:rStyle w:val="Pogrubienie"/>
          <w:rFonts w:ascii="Cambria" w:hAnsi="Cambria"/>
          <w:b/>
          <w:color w:val="222222"/>
        </w:rPr>
        <w:t>w dniu 16 stycznia 2025 r. od godziny 9.00</w:t>
      </w:r>
    </w:p>
    <w:p w14:paraId="7F50B391" w14:textId="77777777" w:rsidR="00CC3F09" w:rsidRDefault="009628F4" w:rsidP="00E92BA8">
      <w:pPr>
        <w:pStyle w:val="Nagwek4"/>
        <w:spacing w:before="0" w:after="140" w:line="360" w:lineRule="auto"/>
        <w:rPr>
          <w:rFonts w:hint="eastAsia"/>
        </w:rPr>
      </w:pPr>
      <w:r>
        <w:rPr>
          <w:rStyle w:val="Pogrubienie"/>
          <w:rFonts w:ascii="Cambria" w:hAnsi="Cambria"/>
          <w:b/>
          <w:bCs/>
          <w:color w:val="222222"/>
        </w:rPr>
        <w:t>6.</w:t>
      </w:r>
      <w:r>
        <w:rPr>
          <w:rStyle w:val="Pogrubienie"/>
          <w:rFonts w:ascii="Cambria" w:hAnsi="Cambria"/>
          <w:color w:val="222222"/>
        </w:rPr>
        <w:t xml:space="preserve"> Wymagane jest by uczestnikami byli tylko uczniowie danej szkoły. </w:t>
      </w:r>
    </w:p>
    <w:p w14:paraId="5605BAE9" w14:textId="77777777" w:rsidR="00CC3F09" w:rsidRDefault="009628F4" w:rsidP="00E92BA8">
      <w:pPr>
        <w:pStyle w:val="Nagwek4"/>
        <w:spacing w:before="0" w:after="140" w:line="360" w:lineRule="auto"/>
        <w:rPr>
          <w:rFonts w:ascii="Cambria" w:hAnsi="Cambria"/>
        </w:rPr>
      </w:pPr>
      <w:r>
        <w:rPr>
          <w:rFonts w:ascii="Cambria" w:hAnsi="Cambria"/>
          <w:color w:val="222222"/>
        </w:rPr>
        <w:t xml:space="preserve">7. </w:t>
      </w:r>
      <w:r>
        <w:rPr>
          <w:rFonts w:ascii="Cambria" w:hAnsi="Cambria"/>
          <w:b w:val="0"/>
          <w:color w:val="222222"/>
        </w:rPr>
        <w:t>Przegląd przeprowadzony będzie w poszczególnych kategoriach wiekowych:</w:t>
      </w:r>
    </w:p>
    <w:p w14:paraId="34E05297" w14:textId="77777777" w:rsidR="00CC3F09" w:rsidRDefault="009628F4" w:rsidP="00E92BA8">
      <w:pPr>
        <w:pStyle w:val="Tekstpodstawowy"/>
        <w:numPr>
          <w:ilvl w:val="0"/>
          <w:numId w:val="2"/>
        </w:numPr>
        <w:tabs>
          <w:tab w:val="left" w:pos="709"/>
        </w:tabs>
        <w:spacing w:line="360" w:lineRule="auto"/>
        <w:rPr>
          <w:rFonts w:ascii="Cambria" w:hAnsi="Cambria"/>
          <w:color w:val="222222"/>
        </w:rPr>
      </w:pPr>
      <w:r>
        <w:rPr>
          <w:rFonts w:ascii="Cambria" w:hAnsi="Cambria"/>
          <w:color w:val="222222"/>
        </w:rPr>
        <w:t xml:space="preserve"> młodsza grupa wiekowa : klasy I – III  </w:t>
      </w:r>
    </w:p>
    <w:p w14:paraId="1CCD2B72" w14:textId="77777777" w:rsidR="00CC3F09" w:rsidRDefault="009628F4" w:rsidP="00E92BA8">
      <w:pPr>
        <w:pStyle w:val="Tekstpodstawowy"/>
        <w:numPr>
          <w:ilvl w:val="0"/>
          <w:numId w:val="2"/>
        </w:numPr>
        <w:tabs>
          <w:tab w:val="left" w:pos="709"/>
        </w:tabs>
        <w:spacing w:line="360" w:lineRule="auto"/>
        <w:rPr>
          <w:rFonts w:ascii="Cambria" w:hAnsi="Cambria"/>
          <w:color w:val="222222"/>
        </w:rPr>
      </w:pPr>
      <w:r>
        <w:rPr>
          <w:rFonts w:ascii="Cambria" w:hAnsi="Cambria"/>
          <w:color w:val="222222"/>
        </w:rPr>
        <w:t xml:space="preserve"> starsza grupa wiekowa: klasy IV – VIII </w:t>
      </w:r>
    </w:p>
    <w:p w14:paraId="06087DEC" w14:textId="77777777" w:rsidR="00CC3F09" w:rsidRDefault="009628F4" w:rsidP="00E92BA8">
      <w:pPr>
        <w:pStyle w:val="Tekstpodstawowy"/>
        <w:numPr>
          <w:ilvl w:val="0"/>
          <w:numId w:val="3"/>
        </w:numPr>
        <w:tabs>
          <w:tab w:val="left" w:pos="709"/>
        </w:tabs>
        <w:spacing w:line="360" w:lineRule="auto"/>
        <w:rPr>
          <w:rFonts w:hint="eastAsia"/>
        </w:rPr>
      </w:pPr>
      <w:r>
        <w:rPr>
          <w:rStyle w:val="Pogrubienie"/>
          <w:rFonts w:ascii="Cambria" w:hAnsi="Cambria"/>
          <w:color w:val="222222"/>
        </w:rPr>
        <w:t xml:space="preserve"> Czas występu poszczególnych zespołów powinien wynosić:</w:t>
      </w:r>
      <w:r>
        <w:rPr>
          <w:rFonts w:ascii="Cambria" w:hAnsi="Cambria"/>
          <w:color w:val="222222"/>
        </w:rPr>
        <w:t xml:space="preserve">  do 10 minut</w:t>
      </w:r>
    </w:p>
    <w:p w14:paraId="0ED3817B" w14:textId="77777777" w:rsidR="00CC3F09" w:rsidRDefault="009628F4" w:rsidP="00E92BA8">
      <w:pPr>
        <w:pStyle w:val="Tekstpodstawowy"/>
        <w:spacing w:line="360" w:lineRule="auto"/>
        <w:rPr>
          <w:rFonts w:hint="eastAsia"/>
        </w:rPr>
      </w:pPr>
      <w:r>
        <w:rPr>
          <w:rStyle w:val="Pogrubienie"/>
          <w:rFonts w:ascii="Cambria" w:hAnsi="Cambria"/>
          <w:color w:val="222222"/>
        </w:rPr>
        <w:t xml:space="preserve">8. </w:t>
      </w:r>
      <w:r>
        <w:rPr>
          <w:rFonts w:ascii="Cambria" w:hAnsi="Cambria"/>
          <w:color w:val="222222"/>
        </w:rPr>
        <w:t>Zespoły nie powinny prezentować tzw. „jasełek” stanowiących swoistą formę inscenizacji teatralnych, wychodzących poza tradycyjne formy kolędowania.</w:t>
      </w:r>
    </w:p>
    <w:p w14:paraId="631B0EBE" w14:textId="77777777" w:rsidR="00CC3F09" w:rsidRDefault="009628F4" w:rsidP="00E92BA8">
      <w:pPr>
        <w:pStyle w:val="Tekstpodstawowy"/>
        <w:spacing w:line="360" w:lineRule="auto"/>
        <w:rPr>
          <w:rFonts w:hint="eastAsia"/>
        </w:rPr>
      </w:pPr>
      <w:r>
        <w:rPr>
          <w:rStyle w:val="Pogrubienie"/>
          <w:rFonts w:ascii="Cambria" w:hAnsi="Cambria"/>
          <w:color w:val="222222"/>
        </w:rPr>
        <w:lastRenderedPageBreak/>
        <w:t xml:space="preserve">9. </w:t>
      </w:r>
      <w:r>
        <w:rPr>
          <w:rStyle w:val="Pogrubienie"/>
          <w:rFonts w:ascii="Cambria" w:hAnsi="Cambria"/>
          <w:b w:val="0"/>
          <w:bCs w:val="0"/>
          <w:color w:val="222222"/>
        </w:rPr>
        <w:t>Występ</w:t>
      </w:r>
      <w:r>
        <w:rPr>
          <w:rFonts w:ascii="Cambria" w:hAnsi="Cambria"/>
          <w:color w:val="222222"/>
        </w:rPr>
        <w:t xml:space="preserve"> oraz instrumenty towarzyszące śpiewom powinny odzwierciedlać tradycje kolędowania górali z okolic Rabki.  W przypadku, gdy grupie kolędniczej towarzyszy muzyka, powinna ona składać się z tradycyjnych instrumentów regionu. Dopuszczalne jest użycie podkładu muzycznego.</w:t>
      </w:r>
    </w:p>
    <w:p w14:paraId="20117EAB" w14:textId="77777777" w:rsidR="00CC3F09" w:rsidRDefault="009628F4" w:rsidP="00E92BA8">
      <w:pPr>
        <w:pStyle w:val="Tekstpodstawowy"/>
        <w:spacing w:line="360" w:lineRule="auto"/>
        <w:rPr>
          <w:rFonts w:ascii="Cambria" w:hAnsi="Cambria"/>
        </w:rPr>
      </w:pPr>
      <w:r>
        <w:rPr>
          <w:rFonts w:ascii="Cambria" w:hAnsi="Cambria"/>
          <w:b/>
          <w:bCs/>
          <w:color w:val="222222"/>
        </w:rPr>
        <w:t>10</w:t>
      </w:r>
      <w:r>
        <w:rPr>
          <w:rFonts w:ascii="Cambria" w:hAnsi="Cambria"/>
          <w:color w:val="222222"/>
        </w:rPr>
        <w:t>. Grupa powinna zaprezentować stare, ludowe kolędy lub pastorałki.</w:t>
      </w:r>
    </w:p>
    <w:p w14:paraId="5A353252" w14:textId="77777777" w:rsidR="00CC3F09" w:rsidRDefault="00CC3F09" w:rsidP="00E92BA8">
      <w:pPr>
        <w:pStyle w:val="Tekstpodstawowy"/>
        <w:spacing w:line="360" w:lineRule="auto"/>
        <w:rPr>
          <w:rFonts w:hint="eastAsia"/>
          <w:color w:val="222222"/>
        </w:rPr>
      </w:pPr>
    </w:p>
    <w:p w14:paraId="45D86994" w14:textId="77777777" w:rsidR="00CC3F09" w:rsidRDefault="009628F4" w:rsidP="00E92BA8">
      <w:pPr>
        <w:pStyle w:val="Nagwek4"/>
        <w:spacing w:before="0" w:after="140" w:line="360" w:lineRule="auto"/>
        <w:rPr>
          <w:rFonts w:hint="eastAsia"/>
        </w:rPr>
      </w:pPr>
      <w:r>
        <w:rPr>
          <w:rStyle w:val="Pogrubienie"/>
          <w:rFonts w:ascii="Cambria" w:hAnsi="Cambria"/>
          <w:b/>
          <w:color w:val="222222"/>
        </w:rPr>
        <w:t>III OCENA PRZEGLĄDU:</w:t>
      </w:r>
    </w:p>
    <w:p w14:paraId="1A571AED" w14:textId="77777777" w:rsidR="00CC3F09" w:rsidRDefault="009628F4" w:rsidP="00E92BA8">
      <w:pPr>
        <w:pStyle w:val="Nagwek4"/>
        <w:spacing w:before="0" w:after="140" w:line="360" w:lineRule="auto"/>
        <w:rPr>
          <w:rFonts w:hint="eastAsia"/>
        </w:rPr>
      </w:pPr>
      <w:r>
        <w:rPr>
          <w:rStyle w:val="Pogrubienie"/>
          <w:rFonts w:ascii="Cambria" w:hAnsi="Cambria"/>
          <w:b/>
          <w:color w:val="222222"/>
        </w:rPr>
        <w:t xml:space="preserve">1. </w:t>
      </w:r>
      <w:r>
        <w:rPr>
          <w:rFonts w:ascii="Cambria" w:hAnsi="Cambria"/>
          <w:b w:val="0"/>
          <w:color w:val="222222"/>
        </w:rPr>
        <w:t>Do oceny prezentowanych programów powołana zostanie przez organizatorów niezależna Komisja Artystyczna w skład której wejdą przedstawiciele instytucji kulturalnych działających w regionie.</w:t>
      </w:r>
    </w:p>
    <w:p w14:paraId="1AB0A681" w14:textId="77777777" w:rsidR="00CC3F09" w:rsidRDefault="009628F4" w:rsidP="00E92BA8">
      <w:pPr>
        <w:pStyle w:val="Nagwek4"/>
        <w:spacing w:before="0" w:after="140" w:line="360" w:lineRule="auto"/>
        <w:rPr>
          <w:rFonts w:ascii="Cambria" w:hAnsi="Cambria"/>
        </w:rPr>
      </w:pPr>
      <w:r>
        <w:rPr>
          <w:rFonts w:ascii="Cambria" w:hAnsi="Cambria"/>
          <w:color w:val="222222"/>
        </w:rPr>
        <w:t xml:space="preserve">2. </w:t>
      </w:r>
      <w:r>
        <w:rPr>
          <w:rFonts w:ascii="Cambria" w:hAnsi="Cambria"/>
          <w:b w:val="0"/>
          <w:color w:val="222222"/>
        </w:rPr>
        <w:t>Komisja Artystyczna dokona oceny według ustalonych przez siebie kryteriów.</w:t>
      </w:r>
      <w:r>
        <w:rPr>
          <w:rFonts w:ascii="Cambria" w:hAnsi="Cambria"/>
          <w:b w:val="0"/>
          <w:color w:val="222222"/>
        </w:rPr>
        <w:br/>
        <w:t>Kryteria oceny:</w:t>
      </w:r>
      <w:r>
        <w:rPr>
          <w:rFonts w:ascii="Cambria" w:hAnsi="Cambria"/>
          <w:b w:val="0"/>
          <w:color w:val="222222"/>
        </w:rPr>
        <w:br/>
        <w:t>- dobór zwyczaju kolędniczego do możliwości wykonawczych uczestników,</w:t>
      </w:r>
      <w:r>
        <w:rPr>
          <w:rFonts w:ascii="Cambria" w:hAnsi="Cambria"/>
          <w:b w:val="0"/>
          <w:color w:val="222222"/>
        </w:rPr>
        <w:br/>
        <w:t>- zgodność zwyczaju z tradycją regionu,</w:t>
      </w:r>
      <w:r>
        <w:rPr>
          <w:rFonts w:ascii="Cambria" w:hAnsi="Cambria"/>
          <w:b w:val="0"/>
          <w:color w:val="222222"/>
        </w:rPr>
        <w:br/>
        <w:t>- inscenizacja,</w:t>
      </w:r>
      <w:r>
        <w:rPr>
          <w:rFonts w:ascii="Cambria" w:hAnsi="Cambria"/>
          <w:b w:val="0"/>
          <w:color w:val="222222"/>
        </w:rPr>
        <w:br/>
        <w:t>- śpiew i gwara,</w:t>
      </w:r>
      <w:r>
        <w:rPr>
          <w:rFonts w:ascii="Cambria" w:hAnsi="Cambria"/>
          <w:b w:val="0"/>
          <w:color w:val="222222"/>
        </w:rPr>
        <w:br/>
        <w:t>- strój i ubiór, rekwizyty,</w:t>
      </w:r>
      <w:r>
        <w:rPr>
          <w:rFonts w:ascii="Cambria" w:hAnsi="Cambria"/>
          <w:b w:val="0"/>
          <w:color w:val="222222"/>
        </w:rPr>
        <w:br/>
        <w:t>- ogólna wyraz artystyczny</w:t>
      </w:r>
    </w:p>
    <w:p w14:paraId="05F06361" w14:textId="77777777" w:rsidR="00CC3F09" w:rsidRDefault="009628F4" w:rsidP="00E92BA8">
      <w:pPr>
        <w:spacing w:line="360" w:lineRule="auto"/>
        <w:rPr>
          <w:rFonts w:ascii="Cambria" w:hAnsi="Cambria"/>
          <w:color w:val="222222"/>
        </w:rPr>
      </w:pPr>
      <w:r>
        <w:rPr>
          <w:rFonts w:ascii="Cambria" w:hAnsi="Cambria"/>
          <w:b/>
          <w:bCs/>
          <w:color w:val="222222"/>
        </w:rPr>
        <w:t xml:space="preserve">3. </w:t>
      </w:r>
      <w:r>
        <w:rPr>
          <w:rFonts w:ascii="Cambria" w:hAnsi="Cambria"/>
          <w:color w:val="222222"/>
        </w:rPr>
        <w:t xml:space="preserve">Wszystkie grupy zostaną nagrodzone. </w:t>
      </w:r>
    </w:p>
    <w:p w14:paraId="722142C6" w14:textId="77777777" w:rsidR="00CC3F09" w:rsidRDefault="009628F4" w:rsidP="00E92BA8">
      <w:pPr>
        <w:spacing w:line="360" w:lineRule="auto"/>
        <w:rPr>
          <w:rFonts w:ascii="Cambria" w:hAnsi="Cambria"/>
          <w:color w:val="222222"/>
        </w:rPr>
      </w:pPr>
      <w:r>
        <w:rPr>
          <w:rFonts w:ascii="Cambria" w:hAnsi="Cambria"/>
          <w:b/>
          <w:bCs/>
          <w:color w:val="222222"/>
        </w:rPr>
        <w:t xml:space="preserve">4. </w:t>
      </w:r>
      <w:r>
        <w:rPr>
          <w:rFonts w:ascii="Cambria" w:hAnsi="Cambria"/>
          <w:color w:val="222222"/>
        </w:rPr>
        <w:t>Jury może dokonać również i wyróżnić najciekawsze postaci przeglądu oraz prezentowane przez grupy najbardziej interesujące, autentyczne rekwizyty itp.</w:t>
      </w:r>
    </w:p>
    <w:p w14:paraId="010B8B29" w14:textId="77777777" w:rsidR="00CC3F09" w:rsidRDefault="009628F4" w:rsidP="00E92BA8">
      <w:pPr>
        <w:spacing w:line="360" w:lineRule="auto"/>
        <w:rPr>
          <w:rFonts w:ascii="Cambria" w:hAnsi="Cambria"/>
          <w:color w:val="222222"/>
        </w:rPr>
      </w:pPr>
      <w:r>
        <w:rPr>
          <w:rFonts w:ascii="Cambria" w:hAnsi="Cambria"/>
          <w:b/>
          <w:bCs/>
          <w:color w:val="222222"/>
        </w:rPr>
        <w:t>5.</w:t>
      </w:r>
      <w:r>
        <w:rPr>
          <w:rFonts w:ascii="Cambria" w:hAnsi="Cambria"/>
          <w:color w:val="222222"/>
        </w:rPr>
        <w:t xml:space="preserve"> Decyzje Jury są ostateczne i nie podlegają apelacji.</w:t>
      </w:r>
    </w:p>
    <w:p w14:paraId="3F6AFF56" w14:textId="77777777" w:rsidR="00CC3F09" w:rsidRDefault="00CC3F09" w:rsidP="00E92BA8">
      <w:pPr>
        <w:pStyle w:val="Tekstpodstawowy"/>
        <w:spacing w:line="360" w:lineRule="auto"/>
        <w:rPr>
          <w:rFonts w:ascii="Arial" w:hAnsi="Arial"/>
          <w:b/>
          <w:color w:val="222222"/>
        </w:rPr>
      </w:pPr>
    </w:p>
    <w:p w14:paraId="06D25718" w14:textId="77777777" w:rsidR="00CC3F09" w:rsidRDefault="009628F4" w:rsidP="00E92BA8">
      <w:pPr>
        <w:pStyle w:val="Tekstpodstawowy"/>
        <w:spacing w:line="360" w:lineRule="auto"/>
        <w:rPr>
          <w:rFonts w:hint="eastAsia"/>
        </w:rPr>
      </w:pPr>
      <w:r>
        <w:rPr>
          <w:rStyle w:val="Pogrubienie"/>
          <w:rFonts w:ascii="Cambria" w:hAnsi="Cambria"/>
          <w:color w:val="222222"/>
        </w:rPr>
        <w:t>IV ZAŁOŻENIA ORGANIZACYJNE:</w:t>
      </w:r>
    </w:p>
    <w:p w14:paraId="4E63E6D2" w14:textId="77777777" w:rsidR="00CC3F09" w:rsidRDefault="009628F4" w:rsidP="00E92BA8">
      <w:pPr>
        <w:pStyle w:val="Tekstpodstawowy"/>
        <w:spacing w:line="360" w:lineRule="auto"/>
        <w:rPr>
          <w:rFonts w:hint="eastAsia"/>
        </w:rPr>
      </w:pPr>
      <w:r>
        <w:rPr>
          <w:rStyle w:val="Pogrubienie"/>
          <w:rFonts w:ascii="Cambria" w:hAnsi="Cambria"/>
          <w:color w:val="222222"/>
        </w:rPr>
        <w:t xml:space="preserve">1. </w:t>
      </w:r>
      <w:r>
        <w:rPr>
          <w:rStyle w:val="Pogrubienie"/>
          <w:rFonts w:ascii="Cambria" w:hAnsi="Cambria"/>
          <w:b w:val="0"/>
          <w:bCs w:val="0"/>
          <w:color w:val="222222"/>
        </w:rPr>
        <w:t>G</w:t>
      </w:r>
      <w:r>
        <w:rPr>
          <w:rFonts w:ascii="Cambria" w:hAnsi="Cambria"/>
          <w:color w:val="222222"/>
        </w:rPr>
        <w:t>rupa kolędnicza nie powinna przekraczać 20 osób.</w:t>
      </w:r>
    </w:p>
    <w:p w14:paraId="699ADB7B" w14:textId="77777777" w:rsidR="00CC3F09" w:rsidRDefault="009628F4" w:rsidP="00E92BA8">
      <w:pPr>
        <w:pStyle w:val="Tekstpodstawowy"/>
        <w:spacing w:line="360" w:lineRule="auto"/>
        <w:rPr>
          <w:rFonts w:hint="eastAsia"/>
        </w:rPr>
      </w:pPr>
      <w:r>
        <w:rPr>
          <w:rFonts w:ascii="Cambria" w:hAnsi="Cambria"/>
          <w:b/>
          <w:bCs/>
          <w:color w:val="222222"/>
        </w:rPr>
        <w:t xml:space="preserve">2. </w:t>
      </w:r>
      <w:r>
        <w:rPr>
          <w:rFonts w:ascii="Cambria" w:hAnsi="Cambria"/>
          <w:color w:val="222222"/>
        </w:rPr>
        <w:t xml:space="preserve">Koniecznym warunkiem uczestnictwa w Przeglądzie jest nadesłanie wypełnionej </w:t>
      </w:r>
      <w:r>
        <w:rPr>
          <w:rStyle w:val="Pogrubienie"/>
          <w:rFonts w:ascii="Cambria" w:hAnsi="Cambria"/>
          <w:color w:val="222222"/>
        </w:rPr>
        <w:t xml:space="preserve">Karty Zgłoszenia grupy </w:t>
      </w:r>
      <w:r>
        <w:rPr>
          <w:rFonts w:ascii="Cambria" w:hAnsi="Cambria"/>
          <w:color w:val="222222"/>
        </w:rPr>
        <w:t>na adres mailowy szkoły:</w:t>
      </w:r>
      <w:r>
        <w:rPr>
          <w:rStyle w:val="Uwydatnienie"/>
          <w:rFonts w:ascii="Cambria" w:hAnsi="Cambria"/>
          <w:i w:val="0"/>
          <w:color w:val="767676"/>
        </w:rPr>
        <w:t xml:space="preserve"> </w:t>
      </w:r>
      <w:r>
        <w:rPr>
          <w:rFonts w:ascii="Cambria" w:hAnsi="Cambria"/>
          <w:b/>
          <w:bCs/>
          <w:color w:val="222222"/>
        </w:rPr>
        <w:t xml:space="preserve">sp2@rabka.pl </w:t>
      </w:r>
      <w:r>
        <w:rPr>
          <w:rStyle w:val="Pogrubienie"/>
          <w:rFonts w:ascii="Cambria" w:hAnsi="Cambria"/>
          <w:b w:val="0"/>
          <w:bCs w:val="0"/>
          <w:color w:val="222222"/>
        </w:rPr>
        <w:t>lub</w:t>
      </w:r>
      <w:r>
        <w:rPr>
          <w:rStyle w:val="Pogrubienie"/>
          <w:rFonts w:ascii="Cambria" w:hAnsi="Cambria"/>
          <w:color w:val="222222"/>
        </w:rPr>
        <w:t xml:space="preserve"> </w:t>
      </w:r>
      <w:r>
        <w:rPr>
          <w:rStyle w:val="Pogrubienie"/>
          <w:rFonts w:ascii="Cambria" w:hAnsi="Cambria"/>
          <w:b w:val="0"/>
          <w:bCs w:val="0"/>
          <w:color w:val="222222"/>
        </w:rPr>
        <w:t xml:space="preserve">dostarczenie jej osobiście do budynku szkoły </w:t>
      </w:r>
      <w:r>
        <w:rPr>
          <w:rFonts w:ascii="Cambria" w:hAnsi="Cambria"/>
          <w:color w:val="222222"/>
        </w:rPr>
        <w:t>do dnia 12 grudnia 2025 r. do godziny 14.30.</w:t>
      </w:r>
    </w:p>
    <w:p w14:paraId="74E2EBAD" w14:textId="77777777" w:rsidR="00CC3F09" w:rsidRDefault="00CC3F09" w:rsidP="00E92BA8">
      <w:pPr>
        <w:pStyle w:val="Tekstpodstawowy"/>
        <w:spacing w:line="360" w:lineRule="auto"/>
        <w:rPr>
          <w:rFonts w:ascii="Cambria" w:hAnsi="Cambria"/>
          <w:color w:val="222222"/>
        </w:rPr>
      </w:pPr>
    </w:p>
    <w:p w14:paraId="7C0F1246" w14:textId="77777777" w:rsidR="009628F4" w:rsidRDefault="009628F4" w:rsidP="00E92BA8">
      <w:pPr>
        <w:pStyle w:val="Tekstpodstawowy"/>
        <w:spacing w:line="360" w:lineRule="auto"/>
        <w:rPr>
          <w:rFonts w:ascii="Cambria" w:hAnsi="Cambria"/>
          <w:color w:val="222222"/>
        </w:rPr>
      </w:pPr>
    </w:p>
    <w:p w14:paraId="40783E90" w14:textId="77777777" w:rsidR="00CC3F09" w:rsidRDefault="009628F4" w:rsidP="00E92BA8">
      <w:pPr>
        <w:pStyle w:val="Tekstpodstawowy"/>
        <w:spacing w:line="360" w:lineRule="auto"/>
        <w:rPr>
          <w:rFonts w:hint="eastAsia"/>
        </w:rPr>
      </w:pPr>
      <w:r>
        <w:rPr>
          <w:rStyle w:val="Pogrubienie"/>
          <w:rFonts w:ascii="Cambria" w:hAnsi="Cambria"/>
          <w:color w:val="222222"/>
        </w:rPr>
        <w:lastRenderedPageBreak/>
        <w:t>V POSTANOWIENIA KOŃCOWE</w:t>
      </w:r>
    </w:p>
    <w:p w14:paraId="6004F7BF" w14:textId="77777777" w:rsidR="00CC3F09" w:rsidRDefault="009628F4" w:rsidP="00E92BA8">
      <w:pPr>
        <w:pStyle w:val="Tekstpodstawowy"/>
        <w:spacing w:line="360" w:lineRule="auto"/>
        <w:rPr>
          <w:rFonts w:hint="eastAsia"/>
        </w:rPr>
      </w:pPr>
      <w:r>
        <w:rPr>
          <w:rStyle w:val="Pogrubienie"/>
          <w:rFonts w:ascii="Cambria" w:hAnsi="Cambria"/>
          <w:color w:val="222222"/>
        </w:rPr>
        <w:t xml:space="preserve">1. </w:t>
      </w:r>
      <w:r>
        <w:rPr>
          <w:rFonts w:ascii="Cambria" w:hAnsi="Cambria"/>
        </w:rPr>
        <w:t>W konkursie zostaną wyłonieni zdobywcy I, II, III miejsca w poszczególnych kategoriach wiekowych.</w:t>
      </w:r>
    </w:p>
    <w:p w14:paraId="39A147A2" w14:textId="77777777" w:rsidR="00CC3F09" w:rsidRDefault="009628F4" w:rsidP="00E92BA8">
      <w:pPr>
        <w:pStyle w:val="Tekstpodstawowy"/>
        <w:spacing w:line="36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2</w:t>
      </w:r>
      <w:r>
        <w:rPr>
          <w:rFonts w:ascii="Cambria" w:hAnsi="Cambria"/>
        </w:rPr>
        <w:t>. Patronat honorowy nad wydarzeniem objął Burmistrz Miasta Rabki–Zdroju</w:t>
      </w:r>
    </w:p>
    <w:p w14:paraId="7B45E53E" w14:textId="77777777" w:rsidR="00CC3F09" w:rsidRDefault="009628F4" w:rsidP="00E92BA8">
      <w:pPr>
        <w:pStyle w:val="Tekstpodstawowy"/>
        <w:spacing w:line="36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3</w:t>
      </w:r>
      <w:r>
        <w:rPr>
          <w:rFonts w:ascii="Cambria" w:hAnsi="Cambria"/>
        </w:rPr>
        <w:t>. O kolejności występów decydują organizatorzy.</w:t>
      </w:r>
    </w:p>
    <w:p w14:paraId="43788218" w14:textId="77777777" w:rsidR="00CC3F09" w:rsidRDefault="009628F4" w:rsidP="00E92BA8">
      <w:pPr>
        <w:pStyle w:val="Tekstpodstawowy"/>
        <w:spacing w:line="36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4</w:t>
      </w:r>
      <w:r>
        <w:rPr>
          <w:rFonts w:ascii="Cambria" w:hAnsi="Cambria"/>
        </w:rPr>
        <w:t>. Wzięcie udziału w konkursie oznacza zgodę uczestnika na bezpłatne publikowanie                  i wykorzystanie materiałów fotograficznych i filmowych w prasie  oraz innych mediach reklamujących imprezę.</w:t>
      </w:r>
    </w:p>
    <w:p w14:paraId="0123B541" w14:textId="77777777" w:rsidR="00CC3F09" w:rsidRDefault="009628F4" w:rsidP="00E92BA8">
      <w:pPr>
        <w:pStyle w:val="Tekstpodstawowy"/>
        <w:spacing w:line="36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5</w:t>
      </w:r>
      <w:r>
        <w:rPr>
          <w:rFonts w:ascii="Cambria" w:hAnsi="Cambria"/>
        </w:rPr>
        <w:t>. Organizatorzy zastrzegają sobie prawo do zmiany regulaminu, nagród i terminów                    z przyczyn niezależnych od organizatorów.</w:t>
      </w:r>
    </w:p>
    <w:p w14:paraId="51ED2C9E" w14:textId="77777777" w:rsidR="00CC3F09" w:rsidRDefault="009628F4" w:rsidP="00E92BA8">
      <w:pPr>
        <w:pStyle w:val="Tekstpodstawowy"/>
        <w:spacing w:line="36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6</w:t>
      </w:r>
      <w:r>
        <w:rPr>
          <w:rFonts w:ascii="Cambria" w:hAnsi="Cambria"/>
        </w:rPr>
        <w:t>. Nagrody zostaną wręczone po przesłuchaniach w dniu konkursu</w:t>
      </w:r>
    </w:p>
    <w:p w14:paraId="12D59779" w14:textId="77777777" w:rsidR="00CC3F09" w:rsidRDefault="009628F4" w:rsidP="00E92BA8">
      <w:pPr>
        <w:pStyle w:val="Tekstpodstawowy"/>
        <w:spacing w:line="360" w:lineRule="auto"/>
        <w:rPr>
          <w:rFonts w:ascii="Cambria" w:hAnsi="Cambria"/>
        </w:rPr>
      </w:pPr>
      <w:r>
        <w:rPr>
          <w:rFonts w:ascii="Cambria" w:hAnsi="Cambria"/>
          <w:b/>
          <w:bCs/>
          <w:color w:val="222222"/>
        </w:rPr>
        <w:t>7</w:t>
      </w:r>
      <w:r>
        <w:rPr>
          <w:rFonts w:ascii="Cambria" w:hAnsi="Cambria"/>
          <w:color w:val="222222"/>
        </w:rPr>
        <w:t>. Interpretacja postanowień niniejszego regulaminu należy wyłącznie do organizatorów.</w:t>
      </w:r>
    </w:p>
    <w:p w14:paraId="2720B561" w14:textId="77777777" w:rsidR="00CC3F09" w:rsidRDefault="00CC3F09" w:rsidP="00E92BA8">
      <w:pPr>
        <w:spacing w:after="140" w:line="360" w:lineRule="auto"/>
        <w:rPr>
          <w:rFonts w:hint="eastAsia"/>
          <w:color w:val="222222"/>
        </w:rPr>
      </w:pPr>
    </w:p>
    <w:p w14:paraId="2CDB1B76" w14:textId="77777777" w:rsidR="00CC3F09" w:rsidRDefault="00CC3F09" w:rsidP="00E92BA8">
      <w:pPr>
        <w:spacing w:after="140" w:line="360" w:lineRule="auto"/>
        <w:rPr>
          <w:rFonts w:ascii="Cambria" w:hAnsi="Cambria"/>
          <w:color w:val="222222"/>
        </w:rPr>
      </w:pPr>
    </w:p>
    <w:p w14:paraId="6CB953CF" w14:textId="77777777" w:rsidR="00CC3F09" w:rsidRDefault="00CC3F09" w:rsidP="00E92BA8">
      <w:pPr>
        <w:spacing w:line="360" w:lineRule="auto"/>
        <w:rPr>
          <w:rFonts w:ascii="Cambria" w:hAnsi="Cambria"/>
          <w:color w:val="222222"/>
        </w:rPr>
      </w:pPr>
    </w:p>
    <w:p w14:paraId="1CD11327" w14:textId="77777777" w:rsidR="00CC3F09" w:rsidRDefault="00CC3F09" w:rsidP="00E92BA8">
      <w:pPr>
        <w:spacing w:line="360" w:lineRule="auto"/>
        <w:rPr>
          <w:rFonts w:ascii="Cambria" w:hAnsi="Cambria"/>
          <w:color w:val="222222"/>
        </w:rPr>
      </w:pPr>
    </w:p>
    <w:p w14:paraId="1BD888D3" w14:textId="77777777" w:rsidR="00CC3F09" w:rsidRDefault="00CC3F09" w:rsidP="00E92BA8">
      <w:pPr>
        <w:spacing w:line="360" w:lineRule="auto"/>
        <w:rPr>
          <w:rFonts w:ascii="Cambria" w:hAnsi="Cambria"/>
          <w:color w:val="222222"/>
        </w:rPr>
      </w:pPr>
    </w:p>
    <w:p w14:paraId="5D05CF55" w14:textId="77777777" w:rsidR="00CC3F09" w:rsidRDefault="00CC3F09" w:rsidP="00E92BA8">
      <w:pPr>
        <w:spacing w:line="360" w:lineRule="auto"/>
        <w:rPr>
          <w:rFonts w:ascii="Cambria" w:hAnsi="Cambria"/>
          <w:color w:val="222222"/>
        </w:rPr>
      </w:pPr>
    </w:p>
    <w:p w14:paraId="42EFD110" w14:textId="77777777" w:rsidR="00CC3F09" w:rsidRDefault="00CC3F09" w:rsidP="00E92BA8">
      <w:pPr>
        <w:spacing w:line="360" w:lineRule="auto"/>
        <w:rPr>
          <w:rFonts w:ascii="Cambria" w:hAnsi="Cambria"/>
          <w:color w:val="222222"/>
        </w:rPr>
      </w:pPr>
    </w:p>
    <w:p w14:paraId="05341CD8" w14:textId="77777777" w:rsidR="00CC3F09" w:rsidRDefault="00CC3F09" w:rsidP="00E92BA8">
      <w:pPr>
        <w:spacing w:line="360" w:lineRule="auto"/>
        <w:rPr>
          <w:rFonts w:ascii="Cambria" w:hAnsi="Cambria"/>
          <w:color w:val="222222"/>
        </w:rPr>
      </w:pPr>
    </w:p>
    <w:p w14:paraId="62F65F38" w14:textId="77777777" w:rsidR="009628F4" w:rsidRDefault="009628F4" w:rsidP="00E92BA8">
      <w:pPr>
        <w:spacing w:line="360" w:lineRule="auto"/>
        <w:rPr>
          <w:rFonts w:ascii="Cambria" w:hAnsi="Cambria"/>
          <w:color w:val="222222"/>
        </w:rPr>
      </w:pPr>
    </w:p>
    <w:p w14:paraId="12E90A5C" w14:textId="77777777" w:rsidR="009628F4" w:rsidRDefault="009628F4" w:rsidP="00E92BA8">
      <w:pPr>
        <w:spacing w:line="360" w:lineRule="auto"/>
        <w:rPr>
          <w:rFonts w:ascii="Cambria" w:hAnsi="Cambria"/>
          <w:color w:val="222222"/>
        </w:rPr>
      </w:pPr>
    </w:p>
    <w:p w14:paraId="3EBF01A6" w14:textId="77777777" w:rsidR="009628F4" w:rsidRDefault="009628F4" w:rsidP="00E92BA8">
      <w:pPr>
        <w:spacing w:line="360" w:lineRule="auto"/>
        <w:rPr>
          <w:rFonts w:ascii="Cambria" w:hAnsi="Cambria"/>
          <w:color w:val="222222"/>
        </w:rPr>
      </w:pPr>
    </w:p>
    <w:p w14:paraId="166B6B63" w14:textId="77777777" w:rsidR="009628F4" w:rsidRDefault="009628F4" w:rsidP="00E92BA8">
      <w:pPr>
        <w:spacing w:line="360" w:lineRule="auto"/>
        <w:rPr>
          <w:rFonts w:ascii="Cambria" w:hAnsi="Cambria"/>
          <w:color w:val="222222"/>
        </w:rPr>
      </w:pPr>
    </w:p>
    <w:p w14:paraId="47C1E91C" w14:textId="77777777" w:rsidR="009628F4" w:rsidRDefault="009628F4" w:rsidP="00E92BA8">
      <w:pPr>
        <w:spacing w:line="360" w:lineRule="auto"/>
        <w:rPr>
          <w:rFonts w:ascii="Cambria" w:hAnsi="Cambria"/>
          <w:color w:val="222222"/>
        </w:rPr>
      </w:pPr>
    </w:p>
    <w:p w14:paraId="51149D33" w14:textId="77777777" w:rsidR="009628F4" w:rsidRDefault="009628F4" w:rsidP="00E92BA8">
      <w:pPr>
        <w:spacing w:line="360" w:lineRule="auto"/>
        <w:rPr>
          <w:rFonts w:ascii="Cambria" w:hAnsi="Cambria"/>
          <w:color w:val="222222"/>
        </w:rPr>
      </w:pPr>
    </w:p>
    <w:p w14:paraId="7FD4B8C4" w14:textId="77777777" w:rsidR="009628F4" w:rsidRDefault="009628F4" w:rsidP="00E92BA8">
      <w:pPr>
        <w:spacing w:line="360" w:lineRule="auto"/>
        <w:rPr>
          <w:rFonts w:ascii="Cambria" w:hAnsi="Cambria"/>
          <w:color w:val="222222"/>
        </w:rPr>
      </w:pPr>
    </w:p>
    <w:p w14:paraId="3B434FA1" w14:textId="77777777" w:rsidR="00CC3F09" w:rsidRDefault="00CC3F09" w:rsidP="00E92BA8">
      <w:pPr>
        <w:spacing w:line="360" w:lineRule="auto"/>
        <w:rPr>
          <w:rFonts w:ascii="Cambria" w:hAnsi="Cambria"/>
          <w:color w:val="222222"/>
        </w:rPr>
      </w:pPr>
    </w:p>
    <w:p w14:paraId="2052A011" w14:textId="77777777" w:rsidR="00CC3F09" w:rsidRDefault="00CC3F09" w:rsidP="00E92BA8">
      <w:pPr>
        <w:spacing w:after="140" w:line="360" w:lineRule="auto"/>
        <w:rPr>
          <w:rFonts w:hint="eastAsia"/>
          <w:color w:val="222222"/>
        </w:rPr>
      </w:pPr>
    </w:p>
    <w:p w14:paraId="1CD37815" w14:textId="77777777" w:rsidR="00CC3F09" w:rsidRDefault="00CC3F09" w:rsidP="00E92BA8">
      <w:pPr>
        <w:spacing w:after="140" w:line="360" w:lineRule="auto"/>
        <w:rPr>
          <w:rFonts w:hint="eastAsia"/>
          <w:color w:val="222222"/>
        </w:rPr>
      </w:pPr>
    </w:p>
    <w:p w14:paraId="1596B934" w14:textId="206B400D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lastRenderedPageBreak/>
        <w:t>Załącznik nr 1 do Regulaminu  Przeglądu Grup Kolędniczych</w:t>
      </w:r>
    </w:p>
    <w:p w14:paraId="193C12C3" w14:textId="77777777" w:rsidR="00E92BA8" w:rsidRDefault="00E92BA8" w:rsidP="00E92BA8">
      <w:pPr>
        <w:spacing w:line="360" w:lineRule="auto"/>
        <w:rPr>
          <w:rFonts w:ascii="Cambria" w:hAnsi="Cambria"/>
        </w:rPr>
      </w:pPr>
    </w:p>
    <w:p w14:paraId="524BC400" w14:textId="77777777" w:rsidR="00CC3F09" w:rsidRPr="009628F4" w:rsidRDefault="009628F4" w:rsidP="00E92BA8">
      <w:pPr>
        <w:spacing w:line="360" w:lineRule="auto"/>
        <w:jc w:val="center"/>
        <w:rPr>
          <w:rFonts w:ascii="Cambria" w:hAnsi="Cambria"/>
          <w:b/>
          <w:bCs/>
        </w:rPr>
      </w:pPr>
      <w:r w:rsidRPr="009628F4">
        <w:rPr>
          <w:rFonts w:ascii="Cambria" w:hAnsi="Cambria"/>
          <w:b/>
          <w:bCs/>
        </w:rPr>
        <w:t>FORMULARZ ZGŁOSZENIOWY</w:t>
      </w:r>
    </w:p>
    <w:p w14:paraId="3FAB121C" w14:textId="77777777" w:rsidR="00CC3F09" w:rsidRDefault="009628F4" w:rsidP="00E92BA8">
      <w:pPr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GRUPA WIEKOWA 1 – 3 </w:t>
      </w:r>
    </w:p>
    <w:p w14:paraId="20E29B68" w14:textId="18CB3B5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A. NAZWA SZKOŁY/KLASA:</w:t>
      </w:r>
      <w:r>
        <w:rPr>
          <w:rFonts w:ascii="Cambria" w:hAnsi="Cambria"/>
        </w:rPr>
        <w:br/>
        <w:t>……………………………………………………………………………………………………………………………………………</w:t>
      </w:r>
      <w:r w:rsidR="00E92BA8">
        <w:rPr>
          <w:rFonts w:ascii="Cambria" w:hAnsi="Cambria"/>
        </w:rPr>
        <w:t>.</w:t>
      </w:r>
      <w:r>
        <w:rPr>
          <w:rFonts w:ascii="Cambria" w:hAnsi="Cambria"/>
        </w:rPr>
        <w:t>…………………………………………………………………………………………………………………………………………….</w:t>
      </w:r>
    </w:p>
    <w:p w14:paraId="3070B974" w14:textId="54417516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LICZBA OSÓB:</w:t>
      </w:r>
      <w:r>
        <w:rPr>
          <w:rFonts w:ascii="Cambria" w:hAnsi="Cambria"/>
        </w:rPr>
        <w:br/>
        <w:t>…………………………………………………………………………………………………………………………………………….</w:t>
      </w:r>
    </w:p>
    <w:p w14:paraId="35BC1042" w14:textId="2054A255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OPIEKUN (imię, nazwisko, tel. kontaktowy) </w:t>
      </w:r>
      <w:r>
        <w:rPr>
          <w:rFonts w:ascii="Cambria" w:hAnsi="Cambria"/>
        </w:rPr>
        <w:br/>
        <w:t>……………………………………………………………………………………………………………………………………………</w:t>
      </w:r>
      <w:r w:rsidR="00E92BA8">
        <w:rPr>
          <w:rFonts w:ascii="Cambria" w:hAnsi="Cambria"/>
        </w:rPr>
        <w:t>.</w:t>
      </w:r>
      <w:r>
        <w:rPr>
          <w:rFonts w:ascii="Cambria" w:hAnsi="Cambria"/>
        </w:rPr>
        <w:t>…………………………………………………………………………………………………………………………………………….</w:t>
      </w:r>
    </w:p>
    <w:p w14:paraId="4B17DB0C" w14:textId="7777777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B. WYKONYWANY UTWÓR ( czas trwania prezentacji ok. ……min.)</w:t>
      </w:r>
    </w:p>
    <w:p w14:paraId="6D3B29A8" w14:textId="4FD7CE4E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Tytuł</w:t>
      </w:r>
      <w:r w:rsidR="00E92BA8">
        <w:rPr>
          <w:rFonts w:ascii="Cambria" w:hAnsi="Cambria"/>
        </w:rPr>
        <w:t xml:space="preserve"> </w:t>
      </w:r>
      <w:r>
        <w:rPr>
          <w:rFonts w:ascii="Cambria" w:hAnsi="Cambria"/>
        </w:rPr>
        <w:t>……………………………………………………………………………………………</w:t>
      </w:r>
      <w:r w:rsidR="00E92BA8">
        <w:rPr>
          <w:rFonts w:ascii="Cambria" w:hAnsi="Cambria"/>
        </w:rPr>
        <w:t>………………………………………</w:t>
      </w:r>
    </w:p>
    <w:p w14:paraId="7C526C3E" w14:textId="77777777" w:rsidR="009628F4" w:rsidRDefault="009628F4" w:rsidP="00E92BA8">
      <w:pPr>
        <w:spacing w:line="360" w:lineRule="auto"/>
        <w:rPr>
          <w:rFonts w:ascii="Cambria" w:hAnsi="Cambria"/>
          <w:b/>
          <w:bCs/>
        </w:rPr>
      </w:pPr>
    </w:p>
    <w:p w14:paraId="2EDAF250" w14:textId="77777777" w:rsidR="00CC3F09" w:rsidRDefault="009628F4" w:rsidP="00E92BA8">
      <w:pPr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GRUPA WIEKOWA 4  - 8 </w:t>
      </w:r>
    </w:p>
    <w:p w14:paraId="3D4688A5" w14:textId="7C1F7025" w:rsidR="009628F4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A. NAZWA SZKOŁY/KLASA:</w:t>
      </w:r>
      <w:r>
        <w:rPr>
          <w:rFonts w:ascii="Cambria" w:hAnsi="Cambria"/>
        </w:rPr>
        <w:br/>
        <w:t>……………………………………………………………………………………………………………………………………………</w:t>
      </w:r>
      <w:r w:rsidR="00E92BA8">
        <w:rPr>
          <w:rFonts w:ascii="Cambria" w:hAnsi="Cambria"/>
        </w:rPr>
        <w:t>.</w:t>
      </w:r>
      <w:r>
        <w:rPr>
          <w:rFonts w:ascii="Cambria" w:hAnsi="Cambria"/>
        </w:rPr>
        <w:t>…………………………………………………………………………………………………………………………………………….</w:t>
      </w:r>
    </w:p>
    <w:p w14:paraId="55F4FC3B" w14:textId="6BB21CF6" w:rsidR="009628F4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LICZBA OSÓB:</w:t>
      </w:r>
      <w:r>
        <w:rPr>
          <w:rFonts w:ascii="Cambria" w:hAnsi="Cambria"/>
        </w:rPr>
        <w:br/>
        <w:t>…………………………………………………………………………………………………………………………………………….</w:t>
      </w:r>
    </w:p>
    <w:p w14:paraId="76A3E0E6" w14:textId="2B0DEA0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OPIEKUN (imię, nazwisko, tel. kontaktowy) </w:t>
      </w:r>
      <w:r>
        <w:rPr>
          <w:rFonts w:ascii="Cambria" w:hAnsi="Cambria"/>
        </w:rPr>
        <w:br/>
        <w:t>……………………………………………………………………………………………………………………………………………</w:t>
      </w:r>
      <w:r w:rsidR="00E92BA8">
        <w:rPr>
          <w:rFonts w:ascii="Cambria" w:hAnsi="Cambria"/>
        </w:rPr>
        <w:t>.</w:t>
      </w:r>
      <w:r>
        <w:rPr>
          <w:rFonts w:ascii="Cambria" w:hAnsi="Cambria"/>
        </w:rPr>
        <w:t>…………………………………………………………………………………………………………………………………………….</w:t>
      </w:r>
    </w:p>
    <w:p w14:paraId="1A77B2A1" w14:textId="77777777" w:rsidR="009628F4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B. WYKONYWANY UTWÓR ( czas trwania prezentacji ok. ……min.)</w:t>
      </w:r>
    </w:p>
    <w:p w14:paraId="7D0C944A" w14:textId="676D2410" w:rsidR="009628F4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Tytuł</w:t>
      </w:r>
      <w:r w:rsidR="00E92BA8">
        <w:rPr>
          <w:rFonts w:ascii="Cambria" w:hAnsi="Cambria"/>
        </w:rPr>
        <w:t xml:space="preserve"> </w:t>
      </w:r>
      <w:r w:rsidR="00E92BA8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07F7C8B3" w14:textId="77777777" w:rsidR="00CC3F09" w:rsidRDefault="00CC3F09" w:rsidP="00E92BA8">
      <w:pPr>
        <w:spacing w:line="360" w:lineRule="auto"/>
        <w:rPr>
          <w:rFonts w:ascii="Cambria" w:hAnsi="Cambria"/>
        </w:rPr>
      </w:pPr>
    </w:p>
    <w:p w14:paraId="47DB394B" w14:textId="77777777" w:rsidR="00CC3F09" w:rsidRDefault="009628F4" w:rsidP="00E92BA8">
      <w:pPr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OŚWIADCZENIE:</w:t>
      </w:r>
    </w:p>
    <w:p w14:paraId="4031C9EA" w14:textId="7777777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Niniejszym oświadczam, że przystępuję do Gminnego Przeglądu Grup Kolędniczych</w:t>
      </w:r>
    </w:p>
    <w:p w14:paraId="350A0952" w14:textId="49DB5294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oraz, że zapoznałem/łam się z regulaminem konkursu.</w:t>
      </w:r>
      <w:r w:rsidR="00E92BA8">
        <w:rPr>
          <w:rFonts w:ascii="Cambria" w:hAnsi="Cambria"/>
        </w:rPr>
        <w:t xml:space="preserve"> </w:t>
      </w:r>
      <w:r>
        <w:rPr>
          <w:rFonts w:ascii="Cambria" w:hAnsi="Cambria"/>
        </w:rPr>
        <w:t>Wyrażam zgodę na upublicznianie i rozpowszechnianie wizerunku na stronach internetowych i w prasie.</w:t>
      </w:r>
    </w:p>
    <w:p w14:paraId="6FA060F5" w14:textId="77777777" w:rsidR="00CC3F09" w:rsidRDefault="00CC3F09" w:rsidP="00E92BA8">
      <w:pPr>
        <w:spacing w:line="360" w:lineRule="auto"/>
        <w:rPr>
          <w:rFonts w:ascii="Cambria" w:hAnsi="Cambria"/>
        </w:rPr>
      </w:pPr>
    </w:p>
    <w:p w14:paraId="76B47915" w14:textId="759A8753" w:rsidR="00CC3F09" w:rsidRDefault="009628F4" w:rsidP="00E92BA8">
      <w:pPr>
        <w:spacing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...……………………………………………. </w:t>
      </w:r>
      <w:r>
        <w:rPr>
          <w:rFonts w:ascii="Cambria" w:hAnsi="Cambria"/>
        </w:rPr>
        <w:br/>
        <w:t xml:space="preserve">Data i podpis osoby zgłaszającej </w:t>
      </w:r>
    </w:p>
    <w:p w14:paraId="75F4F440" w14:textId="77777777" w:rsidR="00CC3F09" w:rsidRDefault="009628F4" w:rsidP="00E92BA8">
      <w:pPr>
        <w:spacing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ZGODA NA PRZETWARZANIE DANYCH OSOBOWYCH</w:t>
      </w:r>
    </w:p>
    <w:p w14:paraId="514B389B" w14:textId="7777777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Wyrażam zgodę na gromadzenie, przetwarzanie i wykorzystywanie moich danych</w:t>
      </w:r>
    </w:p>
    <w:p w14:paraId="4DC767CD" w14:textId="7777777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osobowych na potrzeby przeprowadzenia Gminnego Przeglądu Grup Kolędniczych</w:t>
      </w:r>
    </w:p>
    <w:p w14:paraId="75E606F9" w14:textId="7777777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Oświadczam, że:</w:t>
      </w:r>
    </w:p>
    <w:p w14:paraId="14A6870E" w14:textId="7777777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1. Zostałem/-</w:t>
      </w:r>
      <w:proofErr w:type="spellStart"/>
      <w:r>
        <w:rPr>
          <w:rFonts w:ascii="Cambria" w:hAnsi="Cambria"/>
        </w:rPr>
        <w:t>am</w:t>
      </w:r>
      <w:proofErr w:type="spellEnd"/>
      <w:r>
        <w:rPr>
          <w:rFonts w:ascii="Cambria" w:hAnsi="Cambria"/>
        </w:rPr>
        <w:t xml:space="preserve"> poinformowany/-a o celu zbierania moich danych osobowych,</w:t>
      </w:r>
    </w:p>
    <w:p w14:paraId="5397DCA8" w14:textId="7777777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obejmujących: imię, nazwisko, adres, telefon, adres e-mail, nazwa szkoły, zostałem</w:t>
      </w:r>
    </w:p>
    <w:p w14:paraId="03F8F832" w14:textId="7777777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poinformowany/-a o administratorze danych, którym jest Szkoła Podstawowa Nr 2</w:t>
      </w:r>
    </w:p>
    <w:p w14:paraId="01563D81" w14:textId="77777777" w:rsidR="00CC3F09" w:rsidRDefault="00CC3F09" w:rsidP="00E92BA8">
      <w:pPr>
        <w:spacing w:line="360" w:lineRule="auto"/>
        <w:rPr>
          <w:rFonts w:ascii="Cambria" w:hAnsi="Cambria"/>
        </w:rPr>
      </w:pPr>
    </w:p>
    <w:p w14:paraId="64823F33" w14:textId="7777777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2. Świadomy/-a jestem uprawnień przysługujących mi na podstawie art. 24 ust. 1 pkt. 3</w:t>
      </w:r>
    </w:p>
    <w:p w14:paraId="73BF705A" w14:textId="7777777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ustawy z dnia 29.08.1997 r. o ochronie danych osobowych (Dz. U. Z 2002 r. Nr 101</w:t>
      </w:r>
    </w:p>
    <w:p w14:paraId="1246166C" w14:textId="7777777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poz. 926 z </w:t>
      </w:r>
      <w:proofErr w:type="spellStart"/>
      <w:r>
        <w:rPr>
          <w:rFonts w:ascii="Cambria" w:hAnsi="Cambria"/>
        </w:rPr>
        <w:t>późn</w:t>
      </w:r>
      <w:proofErr w:type="spellEnd"/>
      <w:r>
        <w:rPr>
          <w:rFonts w:ascii="Cambria" w:hAnsi="Cambria"/>
        </w:rPr>
        <w:t>. zm.) tj. o prawie dostępu do treści swoich danych oraz ich</w:t>
      </w:r>
    </w:p>
    <w:p w14:paraId="25D6EC1A" w14:textId="77777777" w:rsidR="00CC3F09" w:rsidRDefault="009628F4" w:rsidP="00E92BA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poprawiania i uzupełniania.</w:t>
      </w:r>
    </w:p>
    <w:p w14:paraId="4B4DFF73" w14:textId="77777777" w:rsidR="009628F4" w:rsidRDefault="009628F4" w:rsidP="00E92BA8">
      <w:pPr>
        <w:spacing w:line="360" w:lineRule="auto"/>
        <w:rPr>
          <w:rFonts w:ascii="Cambria" w:hAnsi="Cambria"/>
        </w:rPr>
      </w:pPr>
    </w:p>
    <w:p w14:paraId="6245B7E1" w14:textId="0A4DB7CC" w:rsidR="00CC3F09" w:rsidRPr="009628F4" w:rsidRDefault="009628F4" w:rsidP="00E92BA8">
      <w:pPr>
        <w:spacing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...……………………………………………. </w:t>
      </w:r>
      <w:r>
        <w:rPr>
          <w:rFonts w:ascii="Cambria" w:hAnsi="Cambria"/>
        </w:rPr>
        <w:br/>
        <w:t xml:space="preserve">Data i podpis osoby zgłaszającej </w:t>
      </w:r>
    </w:p>
    <w:sectPr w:rsidR="00CC3F09" w:rsidRPr="009628F4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15ED" w14:textId="77777777" w:rsidR="009628F4" w:rsidRDefault="009628F4" w:rsidP="009628F4">
      <w:pPr>
        <w:rPr>
          <w:rFonts w:hint="eastAsia"/>
        </w:rPr>
      </w:pPr>
      <w:r>
        <w:separator/>
      </w:r>
    </w:p>
  </w:endnote>
  <w:endnote w:type="continuationSeparator" w:id="0">
    <w:p w14:paraId="5704AFCC" w14:textId="77777777" w:rsidR="009628F4" w:rsidRDefault="009628F4" w:rsidP="009628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0282" w14:textId="77777777" w:rsidR="009628F4" w:rsidRDefault="009628F4" w:rsidP="009628F4">
      <w:pPr>
        <w:rPr>
          <w:rFonts w:hint="eastAsia"/>
        </w:rPr>
      </w:pPr>
      <w:r>
        <w:separator/>
      </w:r>
    </w:p>
  </w:footnote>
  <w:footnote w:type="continuationSeparator" w:id="0">
    <w:p w14:paraId="231DF9DD" w14:textId="77777777" w:rsidR="009628F4" w:rsidRDefault="009628F4" w:rsidP="009628F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3F47"/>
    <w:multiLevelType w:val="multilevel"/>
    <w:tmpl w:val="AFD27D7C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BDC6A77"/>
    <w:multiLevelType w:val="multilevel"/>
    <w:tmpl w:val="9776165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D5719A"/>
    <w:multiLevelType w:val="multilevel"/>
    <w:tmpl w:val="DDCC83B4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365398705">
    <w:abstractNumId w:val="1"/>
  </w:num>
  <w:num w:numId="2" w16cid:durableId="909389660">
    <w:abstractNumId w:val="2"/>
  </w:num>
  <w:num w:numId="3" w16cid:durableId="159385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09"/>
    <w:rsid w:val="00300621"/>
    <w:rsid w:val="0054614D"/>
    <w:rsid w:val="006D6149"/>
    <w:rsid w:val="009628F4"/>
    <w:rsid w:val="00CC3F09"/>
    <w:rsid w:val="00E64CCB"/>
    <w:rsid w:val="00E9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7BBE"/>
  <w15:docId w15:val="{D2D8CA73-0E74-4E0A-8A77-F008C100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8F4"/>
  </w:style>
  <w:style w:type="paragraph" w:styleId="Nagwek4">
    <w:name w:val="heading 4"/>
    <w:basedOn w:val="Nagwek"/>
    <w:next w:val="Tekstpodstawow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Figura">
    <w:name w:val="Figura"/>
    <w:basedOn w:val="Legenda"/>
    <w:qFormat/>
  </w:style>
  <w:style w:type="paragraph" w:styleId="Stopka">
    <w:name w:val="footer"/>
    <w:basedOn w:val="Normalny"/>
    <w:link w:val="StopkaZnak"/>
    <w:uiPriority w:val="99"/>
    <w:unhideWhenUsed/>
    <w:rsid w:val="009628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628F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5249</Characters>
  <Application>Microsoft Office Word</Application>
  <DocSecurity>0</DocSecurity>
  <Lines>145</Lines>
  <Paragraphs>80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Janicki</dc:creator>
  <dc:description/>
  <cp:lastModifiedBy>Patryk Janicki</cp:lastModifiedBy>
  <cp:revision>2</cp:revision>
  <cp:lastPrinted>2025-11-19T20:17:00Z</cp:lastPrinted>
  <dcterms:created xsi:type="dcterms:W3CDTF">2025-11-19T20:18:00Z</dcterms:created>
  <dcterms:modified xsi:type="dcterms:W3CDTF">2025-11-19T20:18:00Z</dcterms:modified>
  <dc:language>pl-PL</dc:language>
</cp:coreProperties>
</file>